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681A4B0C" w14:textId="77777777" w:rsidTr="00D447B0">
        <w:tc>
          <w:tcPr>
            <w:tcW w:w="0" w:type="auto"/>
          </w:tcPr>
          <w:p w14:paraId="3B1AAF14" w14:textId="77777777"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CA66C5" wp14:editId="1E6CEBF8">
                  <wp:extent cx="1402168" cy="2749776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4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B65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53504BB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0360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29D2EA3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12FC61" w14:textId="0B30CD62"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0505C2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9E7909">
              <w:rPr>
                <w:rFonts w:ascii="Century Gothic" w:hAnsi="Century Gothic"/>
                <w:b/>
                <w:sz w:val="40"/>
                <w:szCs w:val="40"/>
              </w:rPr>
              <w:t>2</w:t>
            </w:r>
          </w:p>
          <w:p w14:paraId="1A68F4ED" w14:textId="77777777"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88D9DA" w14:textId="77777777"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14:paraId="53BDF6CE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692DF0" w14:paraId="1D066046" w14:textId="77777777" w:rsidTr="00692DF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B6809FD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5153F5B7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92DF0" w14:paraId="39DF03B9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8A81B66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2FD3DA" w14:textId="3AD7FD18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9E7909" w:rsidRPr="009E790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 xml:space="preserve"> March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202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692DF0" w14:paraId="1AFA92B1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3B9EAC85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4D3BC3" w14:textId="69F2FE70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</w:t>
            </w:r>
            <w:r w:rsidR="009E7909">
              <w:rPr>
                <w:rFonts w:ascii="Century Gothic" w:hAnsi="Century Gothic" w:cs="Arial"/>
                <w:b/>
                <w:sz w:val="20"/>
                <w:szCs w:val="20"/>
              </w:rPr>
              <w:t xml:space="preserve"> 27</w:t>
            </w:r>
            <w:r w:rsidR="009E7909" w:rsidRPr="009E7909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9E790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9E7909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692DF0" w14:paraId="0976D208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9DA4487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3B9AB" w14:textId="4684FB9C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9E7909" w:rsidRPr="009E790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 xml:space="preserve"> July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202</w:t>
            </w:r>
            <w:r w:rsidR="009E7909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692DF0" w14:paraId="0273754E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E642884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3731EDA" w14:textId="5CAD3964" w:rsidR="00692DF0" w:rsidRDefault="00093C1C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46934576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ADC930A" w14:textId="49A781C4" w:rsidR="007354C9" w:rsidRPr="00D447B0" w:rsidRDefault="008C06B2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B38C217" w14:textId="77777777" w:rsidTr="00905A63">
        <w:tc>
          <w:tcPr>
            <w:tcW w:w="10055" w:type="dxa"/>
            <w:vAlign w:val="center"/>
          </w:tcPr>
          <w:p w14:paraId="1B01B1F0" w14:textId="77777777"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policy-makers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regulators. </w:t>
            </w:r>
          </w:p>
        </w:tc>
        <w:tc>
          <w:tcPr>
            <w:tcW w:w="401" w:type="dxa"/>
          </w:tcPr>
          <w:p w14:paraId="2B140C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5134D2C" w14:textId="77777777" w:rsidTr="008C06B2">
        <w:tc>
          <w:tcPr>
            <w:tcW w:w="10055" w:type="dxa"/>
            <w:vAlign w:val="center"/>
          </w:tcPr>
          <w:p w14:paraId="0B7ABEA1" w14:textId="77777777"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14:paraId="7EEFE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36F04B" w14:textId="77777777" w:rsidTr="00905A63">
        <w:tc>
          <w:tcPr>
            <w:tcW w:w="10055" w:type="dxa"/>
            <w:vAlign w:val="center"/>
          </w:tcPr>
          <w:p w14:paraId="4CA33387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2BFCA44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54AD1F13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108DEDB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2FE5B989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B0B82C1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3A3F29E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>, it</w:t>
      </w:r>
      <w:proofErr w:type="gramEnd"/>
      <w:r w:rsidRPr="00905A63">
        <w:rPr>
          <w:rFonts w:ascii="Century Gothic" w:hAnsi="Century Gothic"/>
          <w:sz w:val="20"/>
          <w:szCs w:val="20"/>
        </w:rPr>
        <w:t xml:space="preserve"> is expected that nominations will highlight contributions for the development and growth of the industry, innovation, and the highest standards of business behaviour.  </w:t>
      </w:r>
    </w:p>
    <w:p w14:paraId="639F5C55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14:paraId="73A606E9" w14:textId="1AC84EDD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</w:t>
      </w:r>
      <w:r w:rsidR="00C73FA5">
        <w:rPr>
          <w:rFonts w:ascii="Century Gothic" w:hAnsi="Century Gothic"/>
          <w:sz w:val="20"/>
          <w:szCs w:val="20"/>
        </w:rPr>
        <w:t>Kathy Sideris</w:t>
      </w:r>
      <w:r w:rsidRPr="00905A63">
        <w:rPr>
          <w:rFonts w:ascii="Century Gothic" w:hAnsi="Century Gothic"/>
          <w:sz w:val="20"/>
          <w:szCs w:val="20"/>
        </w:rPr>
        <w:t xml:space="preserve"> on (02) 9959 911</w:t>
      </w:r>
      <w:r w:rsidR="00C73FA5">
        <w:rPr>
          <w:rFonts w:ascii="Century Gothic" w:hAnsi="Century Gothic"/>
          <w:sz w:val="20"/>
          <w:szCs w:val="20"/>
        </w:rPr>
        <w:t>1</w:t>
      </w:r>
      <w:r w:rsidRPr="00905A63">
        <w:rPr>
          <w:rFonts w:ascii="Century Gothic" w:hAnsi="Century Gothic"/>
          <w:sz w:val="20"/>
          <w:szCs w:val="20"/>
        </w:rPr>
        <w:t xml:space="preserve"> for further information and to obtain an example of a previous nomination.</w:t>
      </w:r>
    </w:p>
    <w:p w14:paraId="43641746" w14:textId="77777777"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1DDB15E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18B07F84" w14:textId="77777777" w:rsidTr="00905A63">
        <w:tc>
          <w:tcPr>
            <w:tcW w:w="10485" w:type="dxa"/>
            <w:gridSpan w:val="2"/>
          </w:tcPr>
          <w:p w14:paraId="60EA544A" w14:textId="26AD1377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</w:t>
            </w:r>
            <w:r w:rsidR="00555512">
              <w:rPr>
                <w:rFonts w:ascii="Century Gothic" w:hAnsi="Century Gothic"/>
                <w:sz w:val="20"/>
                <w:szCs w:val="20"/>
              </w:rPr>
              <w:t>2</w:t>
            </w:r>
            <w:r w:rsidR="00093C1C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8382869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6189C42" w14:textId="0580FEEC" w:rsidR="00D447B0" w:rsidRPr="00254128" w:rsidRDefault="008C06B2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92F576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FADD48E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D732DDE" w14:textId="30AA4417" w:rsidR="00D447B0" w:rsidRPr="00254128" w:rsidRDefault="008C06B2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6B382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01C83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071287A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BF2772">
          <w:footerReference w:type="default" r:id="rId8"/>
          <w:pgSz w:w="11906" w:h="16838" w:code="9"/>
          <w:pgMar w:top="720" w:right="720" w:bottom="720" w:left="720" w:header="567" w:footer="432" w:gutter="0"/>
          <w:cols w:space="708"/>
          <w:docGrid w:linePitch="360"/>
        </w:sectPr>
      </w:pPr>
    </w:p>
    <w:p w14:paraId="6CEB2F7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1588D69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14:paraId="3D9D9ADA" w14:textId="77777777"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14:paraId="51C2D0B3" w14:textId="77777777" w:rsidTr="00905A63">
        <w:trPr>
          <w:trHeight w:val="262"/>
        </w:trPr>
        <w:tc>
          <w:tcPr>
            <w:tcW w:w="2467" w:type="dxa"/>
          </w:tcPr>
          <w:p w14:paraId="624A6CEB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14:paraId="5C415766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5038786" w14:textId="77777777" w:rsidTr="00905A63">
        <w:tc>
          <w:tcPr>
            <w:tcW w:w="2467" w:type="dxa"/>
          </w:tcPr>
          <w:p w14:paraId="39CD4B6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14:paraId="13D2893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7BF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618BA345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C6FB8B3" w14:textId="77777777" w:rsidTr="00905A63">
        <w:tc>
          <w:tcPr>
            <w:tcW w:w="2467" w:type="dxa"/>
          </w:tcPr>
          <w:p w14:paraId="33730A61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14:paraId="5F61F7E3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6D516F15" w14:textId="77777777" w:rsidTr="00905A63">
        <w:tc>
          <w:tcPr>
            <w:tcW w:w="2467" w:type="dxa"/>
          </w:tcPr>
          <w:p w14:paraId="750D80D1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14:paraId="2213D14E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0FCAA153" w14:textId="77777777" w:rsidTr="00905A63">
        <w:tc>
          <w:tcPr>
            <w:tcW w:w="2467" w:type="dxa"/>
          </w:tcPr>
          <w:p w14:paraId="681F58F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14:paraId="15A5AC2B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707DD9B2" w14:textId="77777777" w:rsidTr="00905A63">
        <w:tc>
          <w:tcPr>
            <w:tcW w:w="2467" w:type="dxa"/>
          </w:tcPr>
          <w:p w14:paraId="6B9BAD5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14:paraId="4E56BC2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2CCD3EB0" w14:textId="77777777" w:rsidTr="00905A63">
        <w:tc>
          <w:tcPr>
            <w:tcW w:w="2467" w:type="dxa"/>
          </w:tcPr>
          <w:p w14:paraId="2715693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14:paraId="7B723E0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213E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7881F62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179A1DBF" w14:textId="77777777" w:rsidTr="00905A63">
        <w:tc>
          <w:tcPr>
            <w:tcW w:w="2467" w:type="dxa"/>
          </w:tcPr>
          <w:p w14:paraId="58EABDFA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14:paraId="40870A12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73EDA0" w14:textId="77777777" w:rsidR="00905A63" w:rsidRDefault="00905A63"/>
    <w:p w14:paraId="106FC04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14:paraId="67F6BD6D" w14:textId="77777777" w:rsidTr="00905A63">
        <w:tc>
          <w:tcPr>
            <w:tcW w:w="221" w:type="pct"/>
          </w:tcPr>
          <w:p w14:paraId="2A315E7B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3026EF9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14:paraId="4F681B93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6FA1421" w14:textId="77777777" w:rsidTr="00905A63">
        <w:tc>
          <w:tcPr>
            <w:tcW w:w="221" w:type="pct"/>
          </w:tcPr>
          <w:p w14:paraId="7FCDF56E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1B4D8050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14:paraId="0740409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4B641BE" w14:textId="77777777" w:rsidTr="00905A63">
        <w:tc>
          <w:tcPr>
            <w:tcW w:w="221" w:type="pct"/>
          </w:tcPr>
          <w:p w14:paraId="02E30FD5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5BE309B0" w14:textId="77777777"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14:paraId="2FF77E55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79552C13" w14:textId="77777777" w:rsidTr="00905A63">
        <w:tc>
          <w:tcPr>
            <w:tcW w:w="221" w:type="pct"/>
          </w:tcPr>
          <w:p w14:paraId="1F04FF13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14:paraId="1DBA48B5" w14:textId="77777777"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</w:t>
            </w:r>
            <w:proofErr w:type="gramStart"/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make a contribution</w:t>
            </w:r>
            <w:proofErr w:type="gramEnd"/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867" w:type="pct"/>
          </w:tcPr>
          <w:p w14:paraId="0E84023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0D1011F4" w14:textId="77777777" w:rsidTr="00905A63">
        <w:tc>
          <w:tcPr>
            <w:tcW w:w="221" w:type="pct"/>
          </w:tcPr>
          <w:p w14:paraId="440D0674" w14:textId="20DD49CB" w:rsidR="00905A63" w:rsidRPr="003C70FC" w:rsidRDefault="008C06B2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905A6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2BD69FB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14:paraId="779793DA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D6594" w14:textId="77777777"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14:paraId="177EB17D" w14:textId="77777777"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14:paraId="726BD043" w14:textId="77777777" w:rsidR="00905A63" w:rsidRDefault="00905A63" w:rsidP="007354C9">
      <w:pPr>
        <w:rPr>
          <w:rFonts w:ascii="Century Gothic" w:hAnsi="Century Gothic" w:cs="Arial"/>
          <w:b/>
        </w:rPr>
      </w:pPr>
    </w:p>
    <w:p w14:paraId="2D21A1F6" w14:textId="77777777"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14:paraId="7E4F2B83" w14:textId="77777777"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11CA7DF3" w14:textId="77777777" w:rsidTr="006268A1">
        <w:trPr>
          <w:trHeight w:val="70"/>
        </w:trPr>
        <w:tc>
          <w:tcPr>
            <w:tcW w:w="1990" w:type="pct"/>
          </w:tcPr>
          <w:p w14:paraId="3E4535EE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14:paraId="0032B053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A310D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28A1D874" w14:textId="77777777" w:rsidTr="006268A1">
        <w:trPr>
          <w:trHeight w:val="70"/>
        </w:trPr>
        <w:tc>
          <w:tcPr>
            <w:tcW w:w="1990" w:type="pct"/>
          </w:tcPr>
          <w:p w14:paraId="204E93B8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14:paraId="0185B56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8D667F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380BE1B3" w14:textId="77777777" w:rsidTr="006268A1">
        <w:trPr>
          <w:trHeight w:val="70"/>
        </w:trPr>
        <w:tc>
          <w:tcPr>
            <w:tcW w:w="1" w:type="pct"/>
            <w:gridSpan w:val="2"/>
          </w:tcPr>
          <w:p w14:paraId="63F98F99" w14:textId="77777777"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14:paraId="7806CDA3" w14:textId="77777777"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</w:t>
            </w:r>
            <w:proofErr w:type="gramStart"/>
            <w:r w:rsidRPr="00A53D0C">
              <w:rPr>
                <w:rFonts w:ascii="Century Gothic" w:hAnsi="Century Gothic"/>
                <w:sz w:val="20"/>
                <w:szCs w:val="20"/>
              </w:rPr>
              <w:t>a high res</w:t>
            </w:r>
            <w:proofErr w:type="gram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14:paraId="3ADE50B1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BF2772">
      <w:headerReference w:type="default" r:id="rId9"/>
      <w:footerReference w:type="default" r:id="rId10"/>
      <w:pgSz w:w="11906" w:h="16838" w:code="9"/>
      <w:pgMar w:top="1134" w:right="1134" w:bottom="1134" w:left="1134" w:header="56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1FC5" w14:textId="77777777" w:rsidR="009A6354" w:rsidRDefault="009A6354" w:rsidP="00D447B0">
      <w:r>
        <w:separator/>
      </w:r>
    </w:p>
  </w:endnote>
  <w:endnote w:type="continuationSeparator" w:id="0">
    <w:p w14:paraId="38C9079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BC02" w14:textId="77777777" w:rsidR="00BF2772" w:rsidRDefault="00093C1C" w:rsidP="00BF277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0B77468">
        <v:rect id="_x0000_i1025" style="width:0;height:1.5pt" o:hralign="center" o:hrstd="t" o:hr="t" fillcolor="#a0a0a0" stroked="f"/>
      </w:pict>
    </w:r>
  </w:p>
  <w:p w14:paraId="179A753A" w14:textId="77777777" w:rsidR="00BF2772" w:rsidRDefault="00BF2772" w:rsidP="00BF2772">
    <w:pPr>
      <w:jc w:val="center"/>
      <w:rPr>
        <w:rStyle w:val="Hyperlink"/>
        <w:rFonts w:ascii="Century Gothic" w:hAnsi="Century Gothic" w:cs="Arial"/>
      </w:rPr>
    </w:pPr>
    <w:r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1B9001DF" w14:textId="77777777" w:rsidR="00BF2772" w:rsidRDefault="00BF2772" w:rsidP="00BF2772">
    <w:pPr>
      <w:jc w:val="center"/>
    </w:pPr>
    <w:r>
      <w:rPr>
        <w:rFonts w:ascii="Century Gothic" w:hAnsi="Century Gothic" w:cs="Arial"/>
        <w:sz w:val="20"/>
        <w:szCs w:val="20"/>
      </w:rPr>
      <w:t>by</w:t>
    </w:r>
  </w:p>
  <w:p w14:paraId="7EA48CA4" w14:textId="723BB078" w:rsidR="00BF2772" w:rsidRDefault="00BF2772" w:rsidP="00BF2772">
    <w:pPr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 xml:space="preserve">5.00 pm on Friday </w:t>
    </w:r>
    <w:r w:rsidR="009E7909">
      <w:rPr>
        <w:rFonts w:ascii="Century Gothic" w:hAnsi="Century Gothic" w:cs="Arial"/>
        <w:b/>
        <w:sz w:val="20"/>
        <w:szCs w:val="20"/>
      </w:rPr>
      <w:t>27</w:t>
    </w:r>
    <w:r w:rsidR="009E7909" w:rsidRPr="009E7909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E7909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9E7909">
      <w:rPr>
        <w:rFonts w:ascii="Century Gothic" w:hAnsi="Century Gothic" w:cs="Arial"/>
        <w:b/>
        <w:sz w:val="20"/>
        <w:szCs w:val="20"/>
      </w:rPr>
      <w:t>2</w:t>
    </w:r>
    <w:r>
      <w:rPr>
        <w:rFonts w:ascii="Century Gothic" w:hAnsi="Century Gothic" w:cs="Arial"/>
        <w:sz w:val="20"/>
        <w:szCs w:val="20"/>
      </w:rPr>
      <w:t>.</w:t>
    </w:r>
  </w:p>
  <w:p w14:paraId="09B47E78" w14:textId="77777777" w:rsidR="00BF2772" w:rsidRDefault="00BF2772" w:rsidP="00BF2772">
    <w:pPr>
      <w:jc w:val="center"/>
      <w:rPr>
        <w:rFonts w:ascii="Century Gothic" w:hAnsi="Century Gothic" w:cs="Arial"/>
        <w:sz w:val="20"/>
        <w:szCs w:val="20"/>
      </w:rPr>
    </w:pPr>
  </w:p>
  <w:p w14:paraId="6F35BBE8" w14:textId="2FAE66E1" w:rsidR="00BF2772" w:rsidRPr="00BF2772" w:rsidRDefault="00BF2772" w:rsidP="00BF277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AE7A" w14:textId="77777777" w:rsidR="00254128" w:rsidRDefault="00093C1C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24B5BFF">
        <v:rect id="_x0000_i1026" style="width:0;height:1.5pt" o:hralign="center" o:hrstd="t" o:hr="t" fillcolor="#a0a0a0" stroked="f"/>
      </w:pict>
    </w:r>
  </w:p>
  <w:p w14:paraId="29E0693F" w14:textId="4433220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9965E6" w:rsidRPr="00323A1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132511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25D5923" w14:textId="33FB138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92DF0">
      <w:rPr>
        <w:rFonts w:ascii="Century Gothic" w:hAnsi="Century Gothic" w:cs="Arial"/>
        <w:b/>
        <w:sz w:val="20"/>
        <w:szCs w:val="20"/>
      </w:rPr>
      <w:t>Friday</w:t>
    </w:r>
    <w:r w:rsidR="00B0007A" w:rsidRPr="00B0007A">
      <w:rPr>
        <w:rFonts w:ascii="Century Gothic" w:hAnsi="Century Gothic" w:cs="Arial"/>
        <w:b/>
        <w:sz w:val="20"/>
        <w:szCs w:val="20"/>
      </w:rPr>
      <w:t xml:space="preserve"> </w:t>
    </w:r>
    <w:r w:rsidR="00692DF0">
      <w:rPr>
        <w:rFonts w:ascii="Century Gothic" w:hAnsi="Century Gothic" w:cs="Arial"/>
        <w:b/>
        <w:sz w:val="20"/>
        <w:szCs w:val="20"/>
      </w:rPr>
      <w:t>2</w:t>
    </w:r>
    <w:r w:rsidR="006558D9">
      <w:rPr>
        <w:rFonts w:ascii="Century Gothic" w:hAnsi="Century Gothic" w:cs="Arial"/>
        <w:b/>
        <w:sz w:val="20"/>
        <w:szCs w:val="20"/>
      </w:rPr>
      <w:t>7</w:t>
    </w:r>
    <w:r w:rsidR="006558D9" w:rsidRPr="006558D9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6558D9">
      <w:rPr>
        <w:rFonts w:ascii="Century Gothic" w:hAnsi="Century Gothic" w:cs="Arial"/>
        <w:b/>
        <w:sz w:val="20"/>
        <w:szCs w:val="20"/>
      </w:rPr>
      <w:t xml:space="preserve"> </w:t>
    </w:r>
    <w:r w:rsidR="009965E6">
      <w:rPr>
        <w:rFonts w:ascii="Century Gothic" w:hAnsi="Century Gothic" w:cs="Arial"/>
        <w:b/>
        <w:sz w:val="20"/>
        <w:szCs w:val="20"/>
      </w:rPr>
      <w:t>May 20</w:t>
    </w:r>
    <w:r w:rsidR="000505C2">
      <w:rPr>
        <w:rFonts w:ascii="Century Gothic" w:hAnsi="Century Gothic" w:cs="Arial"/>
        <w:b/>
        <w:sz w:val="20"/>
        <w:szCs w:val="20"/>
      </w:rPr>
      <w:t>2</w:t>
    </w:r>
    <w:r w:rsidR="006558D9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72316AA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CD4974D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78E2" w14:textId="77777777" w:rsidR="009A6354" w:rsidRDefault="009A6354" w:rsidP="00D447B0">
      <w:r>
        <w:separator/>
      </w:r>
    </w:p>
  </w:footnote>
  <w:footnote w:type="continuationSeparator" w:id="0">
    <w:p w14:paraId="6DF598DA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FC5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C07DAE" w14:textId="52820016"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</w:t>
    </w:r>
    <w:r w:rsidR="00BB2CDF">
      <w:rPr>
        <w:rFonts w:ascii="Century Gothic" w:hAnsi="Century Gothic"/>
        <w:b/>
        <w:sz w:val="40"/>
        <w:szCs w:val="40"/>
      </w:rPr>
      <w:t>2</w:t>
    </w:r>
    <w:r w:rsidR="00093C1C">
      <w:rPr>
        <w:rFonts w:ascii="Century Gothic" w:hAnsi="Century Gothic"/>
        <w:b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5C2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48C5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C1C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0D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12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58D9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2DF0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6B2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65E6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909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89A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2CDF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2772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269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3F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5"/>
    <o:shapelayout v:ext="edit">
      <o:idmap v:ext="edit" data="1"/>
    </o:shapelayout>
  </w:shapeDefaults>
  <w:decimalSymbol w:val="."/>
  <w:listSeparator w:val=","/>
  <w14:docId w14:val="5833FCB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2983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20</cp:revision>
  <cp:lastPrinted>2013-02-14T00:35:00Z</cp:lastPrinted>
  <dcterms:created xsi:type="dcterms:W3CDTF">2016-02-16T06:13:00Z</dcterms:created>
  <dcterms:modified xsi:type="dcterms:W3CDTF">2022-03-14T22:54:00Z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