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B80507" w14:paraId="16353A49" w14:textId="77777777" w:rsidTr="00D447B0">
        <w:tc>
          <w:tcPr>
            <w:tcW w:w="0" w:type="auto"/>
          </w:tcPr>
          <w:p w14:paraId="5363B072" w14:textId="77777777" w:rsidR="002C7079" w:rsidRPr="00B0653B" w:rsidRDefault="001E7AE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23F7A6A" wp14:editId="67C0E957">
                  <wp:extent cx="1324323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4F32F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BA22FE2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813DAD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CBEB5CF" w14:textId="77777777" w:rsidR="005368B0" w:rsidRPr="0035276C" w:rsidRDefault="005368B0" w:rsidP="005368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5181EA" w14:textId="6EFC3B98" w:rsidR="0035276C" w:rsidRDefault="005C6177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C6177">
              <w:rPr>
                <w:rFonts w:ascii="Century Gothic" w:hAnsi="Century Gothic"/>
                <w:b/>
                <w:sz w:val="40"/>
                <w:szCs w:val="40"/>
              </w:rPr>
              <w:t>AUSTRALIAN SPACE INDUSTRY AWARD</w:t>
            </w:r>
          </w:p>
          <w:p w14:paraId="60F1E54B" w14:textId="77777777" w:rsidR="0035276C" w:rsidRPr="0035276C" w:rsidRDefault="0035276C" w:rsidP="003527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F64EAE" w14:textId="153117DB" w:rsidR="002C7079" w:rsidRPr="00B0653B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C440B">
              <w:rPr>
                <w:rFonts w:ascii="Century Gothic" w:hAnsi="Century Gothic"/>
                <w:sz w:val="36"/>
                <w:szCs w:val="36"/>
              </w:rPr>
              <w:t xml:space="preserve">Recognises excellence in the </w:t>
            </w:r>
            <w:r w:rsidR="00E5610B" w:rsidRPr="00E5610B">
              <w:rPr>
                <w:rFonts w:ascii="Century Gothic" w:hAnsi="Century Gothic"/>
                <w:sz w:val="36"/>
                <w:szCs w:val="36"/>
              </w:rPr>
              <w:t>provision of satellite communications or satellite/space-related products and services in the Australian space industry</w:t>
            </w:r>
          </w:p>
        </w:tc>
      </w:tr>
    </w:tbl>
    <w:p w14:paraId="1309CA87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4A3262" w:rsidRPr="00D447B0" w14:paraId="4867D937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9AB65DF" w14:textId="4A827222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F700B21" w14:textId="77777777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3262" w:rsidRPr="00D447B0" w14:paraId="6CA1F8AB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04DFDB" w14:textId="79A4383E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0CBC55" w14:textId="46DC1E75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4A3262" w:rsidRPr="00D447B0" w14:paraId="3279147A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CCDB8A0" w14:textId="7F0DC51C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B309962" w14:textId="66575C6A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4A3262" w:rsidRPr="00D447B0" w14:paraId="1ED070D7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A1357EC" w14:textId="385FB433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320DD24" w14:textId="32AAE8EF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4A3262" w:rsidRPr="00D447B0" w14:paraId="70C27508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D85BBE1" w14:textId="41EFDC49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E857410" w14:textId="77A62E2C" w:rsidR="004A3262" w:rsidRPr="00D447B0" w:rsidRDefault="004A3262" w:rsidP="004A326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6F10B155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6E700CC7" w14:textId="1F31573F" w:rsidR="007354C9" w:rsidRPr="00D447B0" w:rsidRDefault="0054240F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6916712" w14:textId="77777777" w:rsidTr="0054240F">
        <w:tc>
          <w:tcPr>
            <w:tcW w:w="10055" w:type="dxa"/>
            <w:vAlign w:val="center"/>
          </w:tcPr>
          <w:p w14:paraId="5BA714B8" w14:textId="74AE8A2C" w:rsidR="00254128" w:rsidRPr="0035276C" w:rsidRDefault="0035276C" w:rsidP="0035276C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 xml:space="preserve">Satellite providers &amp; </w:t>
            </w:r>
            <w:r w:rsidRPr="00B80771">
              <w:rPr>
                <w:rFonts w:ascii="Century Gothic" w:hAnsi="Century Gothic" w:cs="Arial"/>
                <w:sz w:val="20"/>
                <w:szCs w:val="20"/>
              </w:rPr>
              <w:t>manufacturers</w:t>
            </w:r>
            <w:r w:rsidR="00B80771">
              <w:rPr>
                <w:rFonts w:ascii="Century Gothic" w:hAnsi="Century Gothic" w:cs="Arial"/>
                <w:sz w:val="20"/>
                <w:szCs w:val="20"/>
              </w:rPr>
              <w:t xml:space="preserve"> of satellite/space-related products,</w:t>
            </w:r>
            <w:r w:rsidR="00A333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satellite service operators and infrastructure providers, launch providers, consultants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researc</w:t>
            </w:r>
            <w:r>
              <w:rPr>
                <w:rFonts w:ascii="Century Gothic" w:hAnsi="Century Gothic" w:cs="Arial"/>
                <w:sz w:val="20"/>
                <w:szCs w:val="20"/>
              </w:rPr>
              <w:t>hers.</w:t>
            </w:r>
          </w:p>
        </w:tc>
        <w:tc>
          <w:tcPr>
            <w:tcW w:w="401" w:type="dxa"/>
          </w:tcPr>
          <w:p w14:paraId="33D2BC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3D03423" w14:textId="77777777" w:rsidTr="0054240F">
        <w:tc>
          <w:tcPr>
            <w:tcW w:w="10055" w:type="dxa"/>
            <w:vAlign w:val="center"/>
          </w:tcPr>
          <w:p w14:paraId="032C0039" w14:textId="77777777" w:rsidR="00254128" w:rsidRPr="00D447B0" w:rsidRDefault="0035276C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undertaken by 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company or an individual in Australia.</w:t>
            </w:r>
          </w:p>
        </w:tc>
        <w:tc>
          <w:tcPr>
            <w:tcW w:w="401" w:type="dxa"/>
          </w:tcPr>
          <w:p w14:paraId="4A1146A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29E1897" w14:textId="77777777" w:rsidTr="0054240F">
        <w:tc>
          <w:tcPr>
            <w:tcW w:w="10055" w:type="dxa"/>
            <w:vAlign w:val="center"/>
          </w:tcPr>
          <w:p w14:paraId="3596C132" w14:textId="625411A4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37E62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F84C944" w14:textId="77777777" w:rsidTr="0054240F">
        <w:tc>
          <w:tcPr>
            <w:tcW w:w="10055" w:type="dxa"/>
            <w:vAlign w:val="center"/>
          </w:tcPr>
          <w:p w14:paraId="16223A7D" w14:textId="1C77F0F8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47772B"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3A2A9AE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CA0C7B6" w14:textId="77777777" w:rsidTr="00C35293">
        <w:tc>
          <w:tcPr>
            <w:tcW w:w="10055" w:type="dxa"/>
            <w:vAlign w:val="center"/>
          </w:tcPr>
          <w:p w14:paraId="22390CB6" w14:textId="40640867" w:rsidR="0054240F" w:rsidRPr="00D447B0" w:rsidRDefault="0054240F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1A972AB" w14:textId="77777777" w:rsidR="0054240F" w:rsidRPr="00254128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54C41B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1F1A76CC" w14:textId="77777777" w:rsidR="0054240F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9818F2C" w14:textId="77777777" w:rsidR="0054240F" w:rsidRDefault="0054240F" w:rsidP="0054240F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2A5E83B2" w14:textId="77777777" w:rsidR="0054240F" w:rsidRDefault="0054240F" w:rsidP="0054240F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06EF0F0C" w14:textId="77777777" w:rsidR="0054240F" w:rsidRDefault="0054240F" w:rsidP="005424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DD1335E" wp14:editId="3DAC7E42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E87F" w14:textId="77777777" w:rsidR="0054240F" w:rsidRPr="00C53407" w:rsidRDefault="0054240F" w:rsidP="0054240F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4240F" w:rsidRPr="00FA7770" w14:paraId="1BFA907D" w14:textId="77777777" w:rsidTr="00C35293">
        <w:tc>
          <w:tcPr>
            <w:tcW w:w="10055" w:type="dxa"/>
          </w:tcPr>
          <w:p w14:paraId="35841F43" w14:textId="77777777" w:rsidR="0054240F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8B01FFD" w14:textId="77777777" w:rsidR="0054240F" w:rsidRPr="004C1FF0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07C7EDCD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FA7770" w14:paraId="0E20EBA7" w14:textId="77777777" w:rsidTr="00C35293">
        <w:tc>
          <w:tcPr>
            <w:tcW w:w="10055" w:type="dxa"/>
          </w:tcPr>
          <w:p w14:paraId="7685DC08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085709D5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FFD0CC8" w14:textId="77777777" w:rsidR="0054240F" w:rsidRPr="00FA7770" w:rsidRDefault="0054240F" w:rsidP="0054240F">
      <w:pPr>
        <w:rPr>
          <w:rFonts w:ascii="Century Gothic" w:hAnsi="Century Gothic"/>
          <w:b/>
          <w:sz w:val="20"/>
          <w:szCs w:val="20"/>
        </w:rPr>
      </w:pPr>
    </w:p>
    <w:p w14:paraId="49E02774" w14:textId="77777777" w:rsidR="0054240F" w:rsidRPr="00D447B0" w:rsidRDefault="0054240F" w:rsidP="0054240F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54240F" w:rsidRPr="00D447B0" w14:paraId="0712EFDF" w14:textId="77777777" w:rsidTr="00C35293">
        <w:tc>
          <w:tcPr>
            <w:tcW w:w="10485" w:type="dxa"/>
            <w:gridSpan w:val="2"/>
          </w:tcPr>
          <w:p w14:paraId="37565BF7" w14:textId="5808C548" w:rsidR="0054240F" w:rsidRPr="00D447B0" w:rsidRDefault="0054240F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033881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54240F" w:rsidRPr="00D447B0" w14:paraId="27D1B373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C88E904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B6048B3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D447B0" w14:paraId="279A1981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2DE1400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CB219F2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BFDAC4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5387F32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0DFD95" w14:textId="77777777" w:rsidR="0054240F" w:rsidRPr="0054240F" w:rsidRDefault="0054240F" w:rsidP="00C35293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7CC629C6" w14:textId="77777777" w:rsidR="0054240F" w:rsidRPr="007354C9" w:rsidRDefault="0054240F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54240F" w:rsidRPr="007354C9" w14:paraId="523AF135" w14:textId="77777777" w:rsidTr="00C35293">
        <w:trPr>
          <w:trHeight w:val="284"/>
        </w:trPr>
        <w:tc>
          <w:tcPr>
            <w:tcW w:w="1990" w:type="pct"/>
          </w:tcPr>
          <w:p w14:paraId="593D794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663803A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0A6049B" w14:textId="77777777" w:rsidTr="00C35293">
        <w:trPr>
          <w:trHeight w:val="284"/>
        </w:trPr>
        <w:tc>
          <w:tcPr>
            <w:tcW w:w="1990" w:type="pct"/>
          </w:tcPr>
          <w:p w14:paraId="3A446AA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DBD4251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08FA5DEA" w14:textId="77777777" w:rsidTr="00C35293">
        <w:trPr>
          <w:trHeight w:val="284"/>
        </w:trPr>
        <w:tc>
          <w:tcPr>
            <w:tcW w:w="1990" w:type="pct"/>
          </w:tcPr>
          <w:p w14:paraId="4C0B666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C6565AC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65DB62E" w14:textId="77777777" w:rsidTr="00C35293">
        <w:trPr>
          <w:trHeight w:val="284"/>
        </w:trPr>
        <w:tc>
          <w:tcPr>
            <w:tcW w:w="1990" w:type="pct"/>
          </w:tcPr>
          <w:p w14:paraId="07F1992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A8E0B8B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07BC634" w14:textId="77777777" w:rsidTr="00C35293">
        <w:trPr>
          <w:trHeight w:val="284"/>
        </w:trPr>
        <w:tc>
          <w:tcPr>
            <w:tcW w:w="1990" w:type="pct"/>
          </w:tcPr>
          <w:p w14:paraId="2422BEA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63F8F27E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490D67DF" w14:textId="77777777" w:rsidTr="00C35293">
        <w:trPr>
          <w:trHeight w:val="284"/>
        </w:trPr>
        <w:tc>
          <w:tcPr>
            <w:tcW w:w="1990" w:type="pct"/>
          </w:tcPr>
          <w:p w14:paraId="076FB17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62F76C9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594947C4" w14:textId="77777777" w:rsidTr="00C35293">
        <w:trPr>
          <w:trHeight w:val="284"/>
        </w:trPr>
        <w:tc>
          <w:tcPr>
            <w:tcW w:w="1990" w:type="pct"/>
          </w:tcPr>
          <w:p w14:paraId="2256A46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0ED43A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BCEDD49" w14:textId="77777777" w:rsidTr="00C35293">
        <w:trPr>
          <w:trHeight w:val="284"/>
        </w:trPr>
        <w:tc>
          <w:tcPr>
            <w:tcW w:w="1990" w:type="pct"/>
          </w:tcPr>
          <w:p w14:paraId="6B530BD5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6BF9DE3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0C3CB7" w14:textId="77777777" w:rsidR="0054240F" w:rsidRPr="0054240F" w:rsidRDefault="0054240F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54240F" w:rsidRPr="007354C9" w14:paraId="7733B615" w14:textId="77777777" w:rsidTr="00C35293">
        <w:trPr>
          <w:trHeight w:val="284"/>
        </w:trPr>
        <w:tc>
          <w:tcPr>
            <w:tcW w:w="1966" w:type="pct"/>
          </w:tcPr>
          <w:p w14:paraId="42823AC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1915DFB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794FFBA2" w14:textId="77777777" w:rsidTr="00C35293">
        <w:trPr>
          <w:trHeight w:val="284"/>
        </w:trPr>
        <w:tc>
          <w:tcPr>
            <w:tcW w:w="1966" w:type="pct"/>
          </w:tcPr>
          <w:p w14:paraId="15DD3E97" w14:textId="77777777" w:rsidR="0054240F" w:rsidRPr="00254128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63B6DD2D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757276" w14:textId="77777777" w:rsidR="0054240F" w:rsidRPr="00BA53CB" w:rsidRDefault="0054240F" w:rsidP="00C35293">
      <w:pPr>
        <w:ind w:left="-284"/>
        <w:rPr>
          <w:rFonts w:ascii="Century Gothic" w:hAnsi="Century Gothic"/>
          <w:sz w:val="20"/>
          <w:szCs w:val="20"/>
        </w:rPr>
      </w:pPr>
    </w:p>
    <w:p w14:paraId="10B4CF0B" w14:textId="77777777" w:rsidR="0054240F" w:rsidRPr="007354C9" w:rsidRDefault="0054240F" w:rsidP="0054240F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825"/>
        <w:gridCol w:w="6238"/>
      </w:tblGrid>
      <w:tr w:rsidR="0035276C" w:rsidRPr="003C70FC" w14:paraId="47301BD5" w14:textId="77777777" w:rsidTr="0054240F">
        <w:tc>
          <w:tcPr>
            <w:tcW w:w="204" w:type="pct"/>
          </w:tcPr>
          <w:p w14:paraId="05B29A18" w14:textId="77777777"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42AB82C7" w14:textId="0734D99E" w:rsidR="0035276C" w:rsidRPr="00B17A8D" w:rsidRDefault="0035276C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7A8D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initiatives and/or projects</w:t>
            </w:r>
          </w:p>
        </w:tc>
        <w:tc>
          <w:tcPr>
            <w:tcW w:w="2973" w:type="pct"/>
          </w:tcPr>
          <w:p w14:paraId="48C4F677" w14:textId="77777777"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2292A791" w14:textId="77777777" w:rsidTr="0054240F">
        <w:tc>
          <w:tcPr>
            <w:tcW w:w="204" w:type="pct"/>
          </w:tcPr>
          <w:p w14:paraId="0DAEC252" w14:textId="591E7EFA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4617F49" w14:textId="11F22B27" w:rsidR="0054240F" w:rsidRPr="00B17A8D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 xml:space="preserve">ow has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it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added value to the satellite sector and/or Australian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973" w:type="pct"/>
          </w:tcPr>
          <w:p w14:paraId="2B5CCF8A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7192167C" w14:textId="77777777" w:rsidTr="0054240F">
        <w:tc>
          <w:tcPr>
            <w:tcW w:w="204" w:type="pct"/>
          </w:tcPr>
          <w:p w14:paraId="6244FE27" w14:textId="7582DDB0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BD70C8A" w14:textId="67B40E4E" w:rsidR="0054240F" w:rsidRPr="0054240F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If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applicable, how it exceeds any existing industry standards or benchmarks.</w:t>
            </w:r>
          </w:p>
        </w:tc>
        <w:tc>
          <w:tcPr>
            <w:tcW w:w="2973" w:type="pct"/>
          </w:tcPr>
          <w:p w14:paraId="5408D2F6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FCD86E" w14:textId="77777777" w:rsidR="0054240F" w:rsidRPr="0054240F" w:rsidRDefault="0054240F" w:rsidP="0054240F">
      <w:pPr>
        <w:ind w:hanging="284"/>
        <w:rPr>
          <w:rFonts w:ascii="Century Gothic" w:hAnsi="Century Gothic"/>
          <w:b/>
          <w:sz w:val="16"/>
          <w:szCs w:val="16"/>
        </w:rPr>
      </w:pPr>
    </w:p>
    <w:p w14:paraId="03C5DCCF" w14:textId="42EF5BAD" w:rsidR="0054240F" w:rsidRPr="00D447B0" w:rsidRDefault="0054240F" w:rsidP="0054240F">
      <w:pPr>
        <w:ind w:hanging="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58B4B2D6" w14:textId="77777777" w:rsidR="0054240F" w:rsidRPr="0035276C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What tangible and quantifiable results help to demonstrate the success of the initiatives put in place now and in the future?</w:t>
      </w:r>
    </w:p>
    <w:p w14:paraId="23A41C54" w14:textId="09C7BEED" w:rsidR="009840BA" w:rsidRPr="009840BA" w:rsidRDefault="0054240F" w:rsidP="009840BA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has the initiatives and/or projects helped Australian consumers or businesses improve their lives or commercial endeavours?</w:t>
      </w:r>
    </w:p>
    <w:p w14:paraId="5C5000CB" w14:textId="77777777" w:rsidR="0054240F" w:rsidRPr="0054240F" w:rsidRDefault="0054240F" w:rsidP="0054240F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4240F" w14:paraId="019032FF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E7F37E5" w14:textId="77777777" w:rsidR="0054240F" w:rsidRPr="0054240F" w:rsidRDefault="0054240F" w:rsidP="0054240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240F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14011C35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4A0C67AA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</w:rPr>
      </w:pPr>
      <w:r w:rsidRPr="0054240F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54240F" w:rsidRPr="00D447B0" w14:paraId="3DC9B1C4" w14:textId="77777777" w:rsidTr="0054240F">
        <w:trPr>
          <w:trHeight w:val="70"/>
        </w:trPr>
        <w:tc>
          <w:tcPr>
            <w:tcW w:w="2297" w:type="pct"/>
          </w:tcPr>
          <w:p w14:paraId="58F1C244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4DB69EEB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703" w:type="pct"/>
          </w:tcPr>
          <w:p w14:paraId="71FB6CA4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83D686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6D650D9F" w14:textId="77777777" w:rsidTr="0054240F">
        <w:trPr>
          <w:trHeight w:val="70"/>
        </w:trPr>
        <w:tc>
          <w:tcPr>
            <w:tcW w:w="2297" w:type="pct"/>
          </w:tcPr>
          <w:p w14:paraId="7DB572EF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50726A6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703" w:type="pct"/>
          </w:tcPr>
          <w:p w14:paraId="6E627077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816DFB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20AF533C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8C88BFD" w14:textId="77777777" w:rsidR="0054240F" w:rsidRPr="00D52F4C" w:rsidRDefault="0054240F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54240F" w:rsidRPr="00D52F4C" w14:paraId="357AB59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118F4F9" w14:textId="77777777" w:rsidR="0054240F" w:rsidRPr="00D52F4C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4240F" w:rsidRPr="00D447B0" w14:paraId="1ED6F840" w14:textId="77777777" w:rsidTr="0054240F">
        <w:trPr>
          <w:trHeight w:val="70"/>
        </w:trPr>
        <w:tc>
          <w:tcPr>
            <w:tcW w:w="2297" w:type="pct"/>
          </w:tcPr>
          <w:p w14:paraId="3F9475F6" w14:textId="77777777" w:rsidR="0054240F" w:rsidRPr="00466A61" w:rsidRDefault="0054240F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3D7E2E17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3" w:type="pct"/>
          </w:tcPr>
          <w:p w14:paraId="2CBB0C63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374BF227" w14:textId="77777777" w:rsidTr="00C35293">
        <w:trPr>
          <w:trHeight w:val="70"/>
        </w:trPr>
        <w:tc>
          <w:tcPr>
            <w:tcW w:w="5000" w:type="pct"/>
            <w:gridSpan w:val="2"/>
          </w:tcPr>
          <w:p w14:paraId="37FE7143" w14:textId="77777777" w:rsidR="0054240F" w:rsidRPr="00466A61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3CD9E52" w14:textId="77777777" w:rsidR="007354C9" w:rsidRPr="0054240F" w:rsidRDefault="007354C9" w:rsidP="0054240F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54240F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C0FC" w14:textId="77777777" w:rsidR="009A6354" w:rsidRDefault="009A6354" w:rsidP="00D447B0">
      <w:r>
        <w:separator/>
      </w:r>
    </w:p>
  </w:endnote>
  <w:endnote w:type="continuationSeparator" w:id="0">
    <w:p w14:paraId="6583B1D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AF38" w14:textId="77777777" w:rsidR="00254128" w:rsidRDefault="00033881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187B255">
        <v:rect id="_x0000_i1025" style="width:0;height:1.5pt" o:hralign="center" o:hrstd="t" o:hr="t" fillcolor="#a0a0a0" stroked="f"/>
      </w:pict>
    </w:r>
  </w:p>
  <w:p w14:paraId="486FCA4A" w14:textId="6636BF3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801537" w:rsidRPr="00A64FE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3B055A6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ED26FD6" w14:textId="5D5C1F0D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4A3262">
      <w:rPr>
        <w:rFonts w:ascii="Century Gothic" w:hAnsi="Century Gothic" w:cs="Arial"/>
        <w:b/>
        <w:sz w:val="20"/>
        <w:szCs w:val="20"/>
      </w:rPr>
      <w:t>Monday</w:t>
    </w:r>
    <w:r w:rsidR="001E7AEA" w:rsidRPr="001E7AEA">
      <w:rPr>
        <w:rFonts w:ascii="Century Gothic" w:hAnsi="Century Gothic" w:cs="Arial"/>
        <w:b/>
        <w:sz w:val="20"/>
        <w:szCs w:val="20"/>
      </w:rPr>
      <w:t xml:space="preserve"> </w:t>
    </w:r>
    <w:r w:rsidR="00801537">
      <w:rPr>
        <w:rFonts w:ascii="Century Gothic" w:hAnsi="Century Gothic" w:cs="Arial"/>
        <w:b/>
        <w:sz w:val="20"/>
        <w:szCs w:val="20"/>
      </w:rPr>
      <w:t>1</w:t>
    </w:r>
    <w:r w:rsidR="004A3262">
      <w:rPr>
        <w:rFonts w:ascii="Century Gothic" w:hAnsi="Century Gothic" w:cs="Arial"/>
        <w:b/>
        <w:sz w:val="20"/>
        <w:szCs w:val="20"/>
      </w:rPr>
      <w:t>8</w:t>
    </w:r>
    <w:r w:rsidR="00801537" w:rsidRPr="008015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801537">
      <w:rPr>
        <w:rFonts w:ascii="Century Gothic" w:hAnsi="Century Gothic" w:cs="Arial"/>
        <w:b/>
        <w:sz w:val="20"/>
        <w:szCs w:val="20"/>
      </w:rPr>
      <w:t xml:space="preserve"> May 20</w:t>
    </w:r>
    <w:r w:rsidR="004A3262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0A1936DE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45A99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818E" w14:textId="77777777" w:rsidR="009A6354" w:rsidRDefault="009A6354" w:rsidP="00D447B0">
      <w:r>
        <w:separator/>
      </w:r>
    </w:p>
  </w:footnote>
  <w:footnote w:type="continuationSeparator" w:id="0">
    <w:p w14:paraId="3FEF142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26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19622BB1" w14:textId="68221A8E" w:rsidR="00D447B0" w:rsidRPr="00F316AB" w:rsidRDefault="005C6177" w:rsidP="005C6177">
    <w:pPr>
      <w:jc w:val="center"/>
      <w:rPr>
        <w:rFonts w:ascii="Century Gothic" w:hAnsi="Century Gothic" w:cs="Arial"/>
        <w:b/>
        <w:sz w:val="36"/>
        <w:szCs w:val="36"/>
      </w:rPr>
    </w:pPr>
    <w:r w:rsidRPr="005C6177">
      <w:rPr>
        <w:rFonts w:ascii="Century Gothic" w:hAnsi="Century Gothic"/>
        <w:b/>
        <w:sz w:val="40"/>
        <w:szCs w:val="40"/>
      </w:rPr>
      <w:t>AUSTRALIAN SPACE INDUSTRY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6070"/>
    <w:multiLevelType w:val="hybridMultilevel"/>
    <w:tmpl w:val="D64CA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F1435"/>
    <w:multiLevelType w:val="hybridMultilevel"/>
    <w:tmpl w:val="BA8C251A"/>
    <w:lvl w:ilvl="0" w:tplc="84A8BF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833E4"/>
    <w:multiLevelType w:val="hybridMultilevel"/>
    <w:tmpl w:val="F8FA5376"/>
    <w:lvl w:ilvl="0" w:tplc="84A8BF8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3A9"/>
    <w:multiLevelType w:val="hybridMultilevel"/>
    <w:tmpl w:val="0AA4A69E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3881"/>
    <w:rsid w:val="000354A4"/>
    <w:rsid w:val="00035DE7"/>
    <w:rsid w:val="000371D1"/>
    <w:rsid w:val="00040822"/>
    <w:rsid w:val="000408AF"/>
    <w:rsid w:val="00040DA8"/>
    <w:rsid w:val="00041532"/>
    <w:rsid w:val="00042FC0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AEA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4540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17129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276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72B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262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40F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6177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246A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613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537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0BA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3369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4C2D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5EB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77F56"/>
    <w:rsid w:val="00B80507"/>
    <w:rsid w:val="00B807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526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75C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5610B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  <w14:docId w14:val="6532E4F6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772B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015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80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569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3718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20</cp:revision>
  <cp:lastPrinted>2013-02-14T00:35:00Z</cp:lastPrinted>
  <dcterms:created xsi:type="dcterms:W3CDTF">2016-02-16T06:02:00Z</dcterms:created>
  <dcterms:modified xsi:type="dcterms:W3CDTF">2020-01-23T01:32:00Z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