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38E27212" w14:textId="77777777" w:rsidTr="00D447B0">
        <w:tc>
          <w:tcPr>
            <w:tcW w:w="0" w:type="auto"/>
          </w:tcPr>
          <w:p w14:paraId="24AEEB54" w14:textId="77777777" w:rsidR="002C7079" w:rsidRPr="00B0653B" w:rsidRDefault="00EB4EC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32442D88" wp14:editId="10266F77">
                  <wp:extent cx="1403630" cy="276629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30" cy="276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86C5B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E5AD869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2D2E6D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65AF639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AA4AE78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C6E2B">
              <w:rPr>
                <w:rFonts w:ascii="Century Gothic" w:hAnsi="Century Gothic"/>
                <w:b/>
                <w:sz w:val="40"/>
                <w:szCs w:val="40"/>
              </w:rPr>
              <w:t>COMMUNITY CONTRIBUTION</w:t>
            </w:r>
          </w:p>
          <w:p w14:paraId="6AC5E930" w14:textId="77777777" w:rsidR="00927E52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58FCE19" w14:textId="77777777" w:rsidR="002C7079" w:rsidRPr="00B0653B" w:rsidRDefault="00927E52" w:rsidP="00927E5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FD4D61">
              <w:rPr>
                <w:rFonts w:ascii="Century Gothic" w:hAnsi="Century Gothic"/>
                <w:sz w:val="36"/>
                <w:szCs w:val="36"/>
              </w:rPr>
              <w:t>Recognises a company that has gone above and beyond to help a community in a time of need.</w:t>
            </w:r>
          </w:p>
        </w:tc>
      </w:tr>
    </w:tbl>
    <w:p w14:paraId="623EDFF9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D395D" w:rsidRPr="00D447B0" w14:paraId="35B526DE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1233F95" w14:textId="31D55B34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04AEEB9" w14:textId="77777777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D395D" w:rsidRPr="00D447B0" w14:paraId="77507989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1A0EF90" w14:textId="08B46124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61323C8" w14:textId="7E9C301C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DD395D" w:rsidRPr="00D447B0" w14:paraId="3E9635EA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55365DB" w14:textId="06A9E51C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B776623" w14:textId="77944646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DD395D" w:rsidRPr="00D447B0" w14:paraId="706125F0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39F2CBF" w14:textId="03EFDC0E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C8473F4" w14:textId="71176EAA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DD395D" w:rsidRPr="00D447B0" w14:paraId="07340BC8" w14:textId="77777777" w:rsidTr="00EB4EC9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59F96145" w14:textId="56D9EC41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F158249" w14:textId="77CDDB62" w:rsidR="00DD395D" w:rsidRPr="00D447B0" w:rsidRDefault="00DD395D" w:rsidP="00DD395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72B4A24A" w14:textId="77777777" w:rsidR="00DB140E" w:rsidRPr="002C69F2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16C2D849" w14:textId="7E42A510" w:rsidR="007354C9" w:rsidRPr="00D447B0" w:rsidRDefault="002C69F2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0DCB6DEB" w14:textId="77777777" w:rsidTr="00927E52">
        <w:tc>
          <w:tcPr>
            <w:tcW w:w="10055" w:type="dxa"/>
            <w:vAlign w:val="center"/>
          </w:tcPr>
          <w:p w14:paraId="4BF03578" w14:textId="77777777" w:rsidR="00254128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sz w:val="20"/>
                <w:szCs w:val="20"/>
              </w:rPr>
              <w:t>Nominations will highlight the community initiatives and/or projects undertaken by the company in within Australia.</w:t>
            </w:r>
          </w:p>
        </w:tc>
        <w:tc>
          <w:tcPr>
            <w:tcW w:w="401" w:type="dxa"/>
          </w:tcPr>
          <w:p w14:paraId="59402B5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EC7F4B" w14:paraId="6D580044" w14:textId="77777777" w:rsidTr="00927E52">
        <w:tc>
          <w:tcPr>
            <w:tcW w:w="10055" w:type="dxa"/>
            <w:vAlign w:val="center"/>
          </w:tcPr>
          <w:p w14:paraId="50448485" w14:textId="77777777" w:rsidR="00254128" w:rsidRPr="00EC7F4B" w:rsidRDefault="00927E52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/>
                <w:b/>
                <w:sz w:val="20"/>
                <w:szCs w:val="20"/>
              </w:rPr>
              <w:t>Independent t</w:t>
            </w: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t>estimonials and details must be provided in support of nomination.</w:t>
            </w:r>
          </w:p>
        </w:tc>
        <w:tc>
          <w:tcPr>
            <w:tcW w:w="401" w:type="dxa"/>
          </w:tcPr>
          <w:p w14:paraId="6F9CCC56" w14:textId="77777777" w:rsidR="00254128" w:rsidRPr="00EC7F4B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C7F4B">
              <w:rPr>
                <w:rFonts w:ascii="Century Gothic" w:hAnsi="Century Gothic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1C436EB6" w14:textId="77777777" w:rsidTr="002C69F2">
        <w:tc>
          <w:tcPr>
            <w:tcW w:w="10055" w:type="dxa"/>
            <w:vAlign w:val="center"/>
          </w:tcPr>
          <w:p w14:paraId="640F28D0" w14:textId="28D05847" w:rsidR="00927E52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/>
                <w:sz w:val="20"/>
                <w:szCs w:val="20"/>
              </w:rPr>
            </w:pPr>
            <w:r w:rsidRPr="00927E52">
              <w:rPr>
                <w:rFonts w:ascii="Century Gothic" w:hAnsi="Century Gothic"/>
                <w:sz w:val="20"/>
                <w:szCs w:val="20"/>
              </w:rPr>
              <w:t>The company's initiative must have commenced within the</w:t>
            </w:r>
            <w:r w:rsidR="002C69F2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 w:rsidRPr="00927E52">
              <w:rPr>
                <w:rFonts w:ascii="Century Gothic" w:hAnsi="Century Gothic"/>
                <w:sz w:val="20"/>
                <w:szCs w:val="20"/>
              </w:rPr>
              <w:t>ast 12 months.</w:t>
            </w:r>
          </w:p>
        </w:tc>
        <w:tc>
          <w:tcPr>
            <w:tcW w:w="401" w:type="dxa"/>
          </w:tcPr>
          <w:p w14:paraId="349D93FF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48833942" w14:textId="77777777" w:rsidTr="00927E52">
        <w:tc>
          <w:tcPr>
            <w:tcW w:w="10055" w:type="dxa"/>
            <w:vAlign w:val="center"/>
          </w:tcPr>
          <w:p w14:paraId="61FB041F" w14:textId="77777777" w:rsidR="00927E52" w:rsidRPr="00D447B0" w:rsidRDefault="00927E52" w:rsidP="002C55C5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75DA0874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927E52" w:rsidRPr="00D447B0" w14:paraId="37A96B21" w14:textId="77777777" w:rsidTr="00927E52">
        <w:tc>
          <w:tcPr>
            <w:tcW w:w="10055" w:type="dxa"/>
            <w:vAlign w:val="center"/>
          </w:tcPr>
          <w:p w14:paraId="6D388133" w14:textId="77777777" w:rsidR="00927E52" w:rsidRPr="00D447B0" w:rsidRDefault="00927E52" w:rsidP="00927E52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2C55C5" w:rsidRPr="00927E52">
              <w:rPr>
                <w:rFonts w:ascii="Century Gothic" w:hAnsi="Century Gothic" w:cs="Arial"/>
                <w:sz w:val="20"/>
                <w:szCs w:val="20"/>
              </w:rPr>
              <w:t xml:space="preserve">community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2BC174C5" w14:textId="77777777" w:rsidR="00927E52" w:rsidRPr="00254128" w:rsidRDefault="00927E52" w:rsidP="00927E52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63B60974" w14:textId="77777777" w:rsidTr="00C35293">
        <w:tc>
          <w:tcPr>
            <w:tcW w:w="10055" w:type="dxa"/>
            <w:vAlign w:val="center"/>
          </w:tcPr>
          <w:p w14:paraId="05AC32FD" w14:textId="77777777" w:rsidR="002C69F2" w:rsidRPr="00D447B0" w:rsidRDefault="002C69F2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3A2CCCB5" w14:textId="77777777" w:rsidR="002C69F2" w:rsidRPr="00254128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C69F2" w:rsidRPr="00D447B0" w14:paraId="5995B6EE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9958ED7" w14:textId="77777777" w:rsidR="002C69F2" w:rsidRDefault="002C69F2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5F97A6B8" w14:textId="77777777" w:rsidR="002C69F2" w:rsidRPr="002C69F2" w:rsidRDefault="002C69F2" w:rsidP="002C69F2">
      <w:pPr>
        <w:pStyle w:val="ListParagraph"/>
        <w:ind w:left="0"/>
        <w:rPr>
          <w:rFonts w:ascii="Century Gothic" w:hAnsi="Century Gothic" w:cs="Arial"/>
          <w:b/>
          <w:sz w:val="16"/>
          <w:szCs w:val="16"/>
          <w:lang w:eastAsia="en-AU"/>
        </w:rPr>
      </w:pPr>
    </w:p>
    <w:p w14:paraId="57E3CE03" w14:textId="77777777" w:rsidR="002C69F2" w:rsidRDefault="002C69F2" w:rsidP="002C69F2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59633BE1" w14:textId="77777777" w:rsidR="002C69F2" w:rsidRDefault="002C69F2" w:rsidP="002C69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7D8F4F92" wp14:editId="7DEC904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0B11" w14:textId="77777777" w:rsidR="002C69F2" w:rsidRPr="00C53407" w:rsidRDefault="002C69F2" w:rsidP="002C69F2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2C69F2" w:rsidRPr="00FA7770" w14:paraId="44931B2F" w14:textId="77777777" w:rsidTr="00C35293">
        <w:tc>
          <w:tcPr>
            <w:tcW w:w="10055" w:type="dxa"/>
          </w:tcPr>
          <w:p w14:paraId="5C9E6D55" w14:textId="77777777" w:rsidR="002C69F2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44D52DC5" w14:textId="77777777" w:rsidR="002C69F2" w:rsidRPr="004C1FF0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4149BAE1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69F2" w:rsidRPr="00FA7770" w14:paraId="727176C7" w14:textId="77777777" w:rsidTr="00C35293">
        <w:tc>
          <w:tcPr>
            <w:tcW w:w="10055" w:type="dxa"/>
          </w:tcPr>
          <w:p w14:paraId="5A86C4EC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7F3D6C52" w14:textId="77777777" w:rsidR="002C69F2" w:rsidRPr="00FA7770" w:rsidRDefault="002C69F2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5E6AD34" w14:textId="77777777" w:rsidR="002C69F2" w:rsidRPr="002C69F2" w:rsidRDefault="002C69F2" w:rsidP="002C69F2">
      <w:pPr>
        <w:rPr>
          <w:rFonts w:ascii="Century Gothic" w:hAnsi="Century Gothic"/>
          <w:b/>
          <w:sz w:val="16"/>
          <w:szCs w:val="16"/>
        </w:rPr>
      </w:pPr>
    </w:p>
    <w:p w14:paraId="6A2C0399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63C3E958" w14:textId="77777777" w:rsidTr="002C69F2">
        <w:tc>
          <w:tcPr>
            <w:tcW w:w="10485" w:type="dxa"/>
            <w:gridSpan w:val="2"/>
          </w:tcPr>
          <w:p w14:paraId="35930216" w14:textId="6CF3A43C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EB4EC9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B4EC9">
              <w:rPr>
                <w:rFonts w:ascii="Century Gothic" w:hAnsi="Century Gothic"/>
                <w:sz w:val="20"/>
                <w:szCs w:val="20"/>
              </w:rPr>
              <w:t>201</w:t>
            </w:r>
            <w:r w:rsidR="00E154CF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B49CC82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6DDBCFA0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4B9143A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24CB0768" w14:textId="77777777" w:rsidTr="002C69F2">
        <w:tc>
          <w:tcPr>
            <w:tcW w:w="4380" w:type="dxa"/>
            <w:tcBorders>
              <w:right w:val="single" w:sz="4" w:space="0" w:color="auto"/>
            </w:tcBorders>
          </w:tcPr>
          <w:p w14:paraId="09379675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493CA77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E7E1E5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29D1E21D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3DC36CB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622EF5C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D83D294" w14:textId="77777777" w:rsidTr="002C69F2">
        <w:trPr>
          <w:trHeight w:val="284"/>
        </w:trPr>
        <w:tc>
          <w:tcPr>
            <w:tcW w:w="1966" w:type="pct"/>
          </w:tcPr>
          <w:p w14:paraId="3E9843E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72713ED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4075700" w14:textId="77777777" w:rsidTr="002C69F2">
        <w:trPr>
          <w:trHeight w:val="284"/>
        </w:trPr>
        <w:tc>
          <w:tcPr>
            <w:tcW w:w="1966" w:type="pct"/>
          </w:tcPr>
          <w:p w14:paraId="4532854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3E30DFD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D7D622F" w14:textId="77777777" w:rsidTr="002C69F2">
        <w:trPr>
          <w:trHeight w:val="284"/>
        </w:trPr>
        <w:tc>
          <w:tcPr>
            <w:tcW w:w="1966" w:type="pct"/>
          </w:tcPr>
          <w:p w14:paraId="58A1816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46EF182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781C3B4" w14:textId="77777777" w:rsidTr="002C69F2">
        <w:trPr>
          <w:trHeight w:val="284"/>
        </w:trPr>
        <w:tc>
          <w:tcPr>
            <w:tcW w:w="1966" w:type="pct"/>
          </w:tcPr>
          <w:p w14:paraId="2E2C87C2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7D60D96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4368C7D" w14:textId="77777777" w:rsidTr="002C69F2">
        <w:trPr>
          <w:trHeight w:val="284"/>
        </w:trPr>
        <w:tc>
          <w:tcPr>
            <w:tcW w:w="1966" w:type="pct"/>
          </w:tcPr>
          <w:p w14:paraId="183D7E2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0A1E372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BAE34B6" w14:textId="77777777" w:rsidTr="002C69F2">
        <w:trPr>
          <w:trHeight w:val="284"/>
        </w:trPr>
        <w:tc>
          <w:tcPr>
            <w:tcW w:w="1966" w:type="pct"/>
          </w:tcPr>
          <w:p w14:paraId="7BB86F8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6D9B58E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2D6460" w14:textId="77777777" w:rsidTr="002C69F2">
        <w:trPr>
          <w:trHeight w:val="284"/>
        </w:trPr>
        <w:tc>
          <w:tcPr>
            <w:tcW w:w="1966" w:type="pct"/>
          </w:tcPr>
          <w:p w14:paraId="65291D2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754F744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2280688" w14:textId="77777777" w:rsidTr="002C69F2">
        <w:trPr>
          <w:trHeight w:val="284"/>
        </w:trPr>
        <w:tc>
          <w:tcPr>
            <w:tcW w:w="1966" w:type="pct"/>
          </w:tcPr>
          <w:p w14:paraId="5C70658E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5EF4D8A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48F9263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3CC88126" w14:textId="77777777" w:rsidTr="002C69F2">
        <w:trPr>
          <w:trHeight w:val="284"/>
        </w:trPr>
        <w:tc>
          <w:tcPr>
            <w:tcW w:w="1966" w:type="pct"/>
          </w:tcPr>
          <w:p w14:paraId="12EF8090" w14:textId="77777777" w:rsidR="007354C9" w:rsidRPr="00254128" w:rsidRDefault="00927E52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 xml:space="preserve"> of community contribution.</w:t>
            </w:r>
          </w:p>
        </w:tc>
        <w:tc>
          <w:tcPr>
            <w:tcW w:w="3034" w:type="pct"/>
          </w:tcPr>
          <w:p w14:paraId="0923C85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7C38" w:rsidRPr="007354C9" w14:paraId="78929444" w14:textId="77777777" w:rsidTr="002C69F2">
        <w:trPr>
          <w:trHeight w:val="284"/>
        </w:trPr>
        <w:tc>
          <w:tcPr>
            <w:tcW w:w="1966" w:type="pct"/>
          </w:tcPr>
          <w:p w14:paraId="730F71B5" w14:textId="77777777" w:rsidR="00627C38" w:rsidRPr="007354C9" w:rsidRDefault="00627C38" w:rsidP="009922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27E52">
              <w:rPr>
                <w:rFonts w:ascii="Century Gothic" w:hAnsi="Century Gothic" w:cs="Arial"/>
                <w:b/>
                <w:sz w:val="20"/>
                <w:szCs w:val="20"/>
              </w:rPr>
              <w:t>Date of community contribution.</w:t>
            </w:r>
          </w:p>
        </w:tc>
        <w:tc>
          <w:tcPr>
            <w:tcW w:w="3034" w:type="pct"/>
          </w:tcPr>
          <w:p w14:paraId="328A23F7" w14:textId="77777777" w:rsidR="00627C38" w:rsidRPr="007354C9" w:rsidRDefault="00627C38" w:rsidP="0099222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4EF73B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326F5618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927E52" w:rsidRPr="003C70FC" w14:paraId="33A5B87F" w14:textId="77777777" w:rsidTr="002C69F2">
        <w:tc>
          <w:tcPr>
            <w:tcW w:w="203" w:type="pct"/>
          </w:tcPr>
          <w:p w14:paraId="7446B161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70FCE33" w14:textId="77777777" w:rsidR="00927E52" w:rsidRDefault="00927E52" w:rsidP="00927E52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Describe</w:t>
            </w:r>
            <w:r w:rsidRPr="00B633AE">
              <w:rPr>
                <w:rFonts w:ascii="Century Gothic" w:hAnsi="Century Gothic" w:cs="Arial"/>
                <w:b/>
                <w:sz w:val="20"/>
                <w:szCs w:val="20"/>
              </w:rPr>
              <w:t xml:space="preserve"> the contribution the organisation has made to a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6" w:type="pct"/>
          </w:tcPr>
          <w:p w14:paraId="14664D07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64D13AF0" w14:textId="77777777" w:rsidTr="002C69F2">
        <w:tc>
          <w:tcPr>
            <w:tcW w:w="203" w:type="pct"/>
          </w:tcPr>
          <w:p w14:paraId="77A3A764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C599D90" w14:textId="77777777" w:rsidR="00927E52" w:rsidRPr="00972A77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06237">
              <w:rPr>
                <w:rFonts w:ascii="Century Gothic" w:hAnsi="Century Gothic" w:cs="Arial"/>
                <w:b/>
                <w:sz w:val="20"/>
                <w:szCs w:val="20"/>
              </w:rPr>
              <w:t>Outline the ways in which the organisation has made a difference to a community.</w:t>
            </w: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36" w:type="pct"/>
          </w:tcPr>
          <w:p w14:paraId="74FE8F6D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E52" w:rsidRPr="003C70FC" w14:paraId="17F83635" w14:textId="77777777" w:rsidTr="002C69F2">
        <w:tc>
          <w:tcPr>
            <w:tcW w:w="203" w:type="pct"/>
          </w:tcPr>
          <w:p w14:paraId="49CEEA38" w14:textId="77777777" w:rsidR="00927E52" w:rsidRPr="003C70F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21FC48CD" w14:textId="77777777" w:rsidR="00927E52" w:rsidRPr="0021563C" w:rsidRDefault="00927E52" w:rsidP="00927E5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1563C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6681ADDF" w14:textId="77777777" w:rsidR="00927E52" w:rsidRPr="003C70FC" w:rsidRDefault="00927E52" w:rsidP="00927E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8443BD7" w14:textId="51A9ABE5"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14:paraId="12F93E77" w14:textId="77777777" w:rsidR="002C69F2" w:rsidRPr="002C69F2" w:rsidRDefault="002C69F2" w:rsidP="002C69F2">
      <w:pPr>
        <w:rPr>
          <w:rFonts w:ascii="Century Gothic" w:hAnsi="Century Gothic"/>
          <w:b/>
        </w:rPr>
      </w:pPr>
      <w:r w:rsidRPr="002C69F2">
        <w:rPr>
          <w:rFonts w:ascii="Century Gothic" w:hAnsi="Century Gothic"/>
          <w:b/>
        </w:rPr>
        <w:t>SUGGESTED INCLUSIONS:</w:t>
      </w:r>
    </w:p>
    <w:p w14:paraId="7EDE227C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>How has the community benefited from the contribution of this organisation?</w:t>
      </w:r>
    </w:p>
    <w:p w14:paraId="2ADDE549" w14:textId="77777777" w:rsidR="002C69F2" w:rsidRPr="002C69F2" w:rsidRDefault="002C69F2" w:rsidP="002C69F2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2C69F2">
        <w:rPr>
          <w:rFonts w:ascii="Century Gothic" w:hAnsi="Century Gothic"/>
          <w:sz w:val="20"/>
          <w:szCs w:val="20"/>
        </w:rPr>
        <w:t xml:space="preserve">Link to contribution </w:t>
      </w:r>
      <w:r w:rsidRPr="002C69F2">
        <w:rPr>
          <w:rFonts w:ascii="Century Gothic" w:hAnsi="Century Gothic" w:cs="Arial"/>
          <w:sz w:val="20"/>
          <w:szCs w:val="20"/>
        </w:rPr>
        <w:t>on website</w:t>
      </w:r>
    </w:p>
    <w:p w14:paraId="2D95F0B9" w14:textId="77777777" w:rsidR="002C69F2" w:rsidRPr="002C69F2" w:rsidRDefault="002C69F2" w:rsidP="002C69F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2C69F2" w14:paraId="0AE95C26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6C40BEEC" w14:textId="77777777" w:rsidR="002C69F2" w:rsidRDefault="002C69F2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580CD63" w14:textId="77777777" w:rsidR="002C69F2" w:rsidRPr="002C69F2" w:rsidRDefault="002C69F2" w:rsidP="002C69F2">
      <w:pPr>
        <w:rPr>
          <w:rFonts w:ascii="Century Gothic" w:hAnsi="Century Gothic" w:cs="Arial"/>
          <w:b/>
          <w:sz w:val="20"/>
          <w:szCs w:val="20"/>
        </w:rPr>
      </w:pPr>
    </w:p>
    <w:p w14:paraId="29540F8E" w14:textId="77777777" w:rsidR="002C69F2" w:rsidRPr="002C69F2" w:rsidRDefault="002C69F2" w:rsidP="002C69F2">
      <w:pPr>
        <w:rPr>
          <w:rFonts w:ascii="Century Gothic" w:hAnsi="Century Gothic" w:cs="Arial"/>
          <w:b/>
        </w:rPr>
      </w:pPr>
      <w:r w:rsidRPr="002C69F2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2C69F2" w:rsidRPr="00D447B0" w14:paraId="29A2F03F" w14:textId="77777777" w:rsidTr="00C35293">
        <w:trPr>
          <w:trHeight w:val="70"/>
        </w:trPr>
        <w:tc>
          <w:tcPr>
            <w:tcW w:w="2047" w:type="pct"/>
          </w:tcPr>
          <w:p w14:paraId="18E5841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094777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707634A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78FD86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02E1D04E" w14:textId="77777777" w:rsidTr="00C35293">
        <w:trPr>
          <w:trHeight w:val="70"/>
        </w:trPr>
        <w:tc>
          <w:tcPr>
            <w:tcW w:w="2047" w:type="pct"/>
          </w:tcPr>
          <w:p w14:paraId="6AE7704F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BCC7538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7DB9BC2F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97544EB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9B07A18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00E726" w14:textId="77777777" w:rsidR="002C69F2" w:rsidRPr="00D52F4C" w:rsidRDefault="002C69F2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2C69F2" w:rsidRPr="00D52F4C" w14:paraId="7B2E04B0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248BAAB" w14:textId="77777777" w:rsidR="002C69F2" w:rsidRPr="00D52F4C" w:rsidRDefault="002C69F2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2C69F2" w:rsidRPr="00D447B0" w14:paraId="2CD0DBA2" w14:textId="77777777" w:rsidTr="00C35293">
        <w:trPr>
          <w:trHeight w:val="70"/>
        </w:trPr>
        <w:tc>
          <w:tcPr>
            <w:tcW w:w="2047" w:type="pct"/>
          </w:tcPr>
          <w:p w14:paraId="2F76DA96" w14:textId="77777777" w:rsidR="002C69F2" w:rsidRPr="00466A61" w:rsidRDefault="002C69F2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7DAC6FB3" w14:textId="77777777" w:rsidR="002C69F2" w:rsidRPr="00D447B0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B46239B" w14:textId="77777777" w:rsidR="002C69F2" w:rsidRPr="00D447B0" w:rsidRDefault="002C69F2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C69F2" w:rsidRPr="00D447B0" w14:paraId="3F9C1BA8" w14:textId="77777777" w:rsidTr="00C35293">
        <w:trPr>
          <w:trHeight w:val="70"/>
        </w:trPr>
        <w:tc>
          <w:tcPr>
            <w:tcW w:w="5000" w:type="pct"/>
            <w:gridSpan w:val="2"/>
          </w:tcPr>
          <w:p w14:paraId="6386A606" w14:textId="77777777" w:rsidR="002C69F2" w:rsidRPr="00466A61" w:rsidRDefault="002C69F2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590F1276" w14:textId="77777777" w:rsidR="007354C9" w:rsidRPr="00D447B0" w:rsidRDefault="007354C9" w:rsidP="002C69F2">
      <w:pPr>
        <w:pStyle w:val="ListParagraph"/>
        <w:ind w:left="36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F37E" w14:textId="77777777" w:rsidR="009A6354" w:rsidRDefault="009A6354" w:rsidP="00D447B0">
      <w:r>
        <w:separator/>
      </w:r>
    </w:p>
  </w:endnote>
  <w:endnote w:type="continuationSeparator" w:id="0">
    <w:p w14:paraId="2F2648AD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CBDA" w14:textId="77777777" w:rsidR="00254128" w:rsidRDefault="00E154C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3F59D94">
        <v:rect id="_x0000_i1025" style="width:0;height:1.5pt" o:hralign="center" o:hrstd="t" o:hr="t" fillcolor="#a0a0a0" stroked="f"/>
      </w:pict>
    </w:r>
  </w:p>
  <w:p w14:paraId="5A9F3F2A" w14:textId="44AA1174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A09B0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0A09B0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2A47075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1F1BA0D" w14:textId="5E5752CB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EB4EC9" w:rsidRPr="00EB4EC9">
      <w:rPr>
        <w:rFonts w:ascii="Century Gothic" w:hAnsi="Century Gothic" w:cs="Arial"/>
        <w:b/>
        <w:sz w:val="20"/>
        <w:szCs w:val="20"/>
      </w:rPr>
      <w:t xml:space="preserve">Friday </w:t>
    </w:r>
    <w:r w:rsidR="00E5247F">
      <w:rPr>
        <w:rFonts w:ascii="Century Gothic" w:hAnsi="Century Gothic" w:cs="Arial"/>
        <w:b/>
        <w:sz w:val="20"/>
        <w:szCs w:val="20"/>
      </w:rPr>
      <w:t>1</w:t>
    </w:r>
    <w:r w:rsidR="00DD395D">
      <w:rPr>
        <w:rFonts w:ascii="Century Gothic" w:hAnsi="Century Gothic" w:cs="Arial"/>
        <w:b/>
        <w:sz w:val="20"/>
        <w:szCs w:val="20"/>
      </w:rPr>
      <w:t>0</w:t>
    </w:r>
    <w:r w:rsidR="00E5247F" w:rsidRPr="00E5247F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E5247F">
      <w:rPr>
        <w:rFonts w:ascii="Century Gothic" w:hAnsi="Century Gothic" w:cs="Arial"/>
        <w:b/>
        <w:sz w:val="20"/>
        <w:szCs w:val="20"/>
      </w:rPr>
      <w:t xml:space="preserve"> May</w:t>
    </w:r>
    <w:r w:rsidR="00EB4EC9">
      <w:rPr>
        <w:rFonts w:ascii="Century Gothic" w:hAnsi="Century Gothic" w:cs="Arial"/>
        <w:b/>
        <w:sz w:val="20"/>
        <w:szCs w:val="20"/>
      </w:rPr>
      <w:t xml:space="preserve"> 201</w:t>
    </w:r>
    <w:r w:rsidR="00DD395D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317B3A99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F83CA1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F2D8" w14:textId="77777777" w:rsidR="009A6354" w:rsidRDefault="009A6354" w:rsidP="00D447B0">
      <w:r>
        <w:separator/>
      </w:r>
    </w:p>
  </w:footnote>
  <w:footnote w:type="continuationSeparator" w:id="0">
    <w:p w14:paraId="7B7E756F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C291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E0006CB" w14:textId="77777777" w:rsidR="00D447B0" w:rsidRPr="00F316AB" w:rsidRDefault="00927E52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DC6E2B">
      <w:rPr>
        <w:rFonts w:ascii="Century Gothic" w:hAnsi="Century Gothic"/>
        <w:b/>
        <w:sz w:val="36"/>
        <w:szCs w:val="36"/>
      </w:rPr>
      <w:t>COMMUNITY CONTRIBUTION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808DA"/>
    <w:multiLevelType w:val="hybridMultilevel"/>
    <w:tmpl w:val="997815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84BD3"/>
    <w:multiLevelType w:val="hybridMultilevel"/>
    <w:tmpl w:val="6614A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09B0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55C5"/>
    <w:rsid w:val="002C6362"/>
    <w:rsid w:val="002C69F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27C3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27E52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395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4CF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247F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4EC9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4A7E407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3439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11</cp:revision>
  <cp:lastPrinted>2013-02-14T00:35:00Z</cp:lastPrinted>
  <dcterms:created xsi:type="dcterms:W3CDTF">2016-02-16T05:43:00Z</dcterms:created>
  <dcterms:modified xsi:type="dcterms:W3CDTF">2019-02-08T05:43:00Z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